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Pr="00C75BC2" w:rsidRDefault="00DE3215" w:rsidP="00DE3215">
      <w:pPr>
        <w:rPr>
          <w:sz w:val="28"/>
          <w:szCs w:val="28"/>
        </w:rPr>
      </w:pPr>
      <w:bookmarkStart w:id="0" w:name="_GoBack"/>
      <w:bookmarkEnd w:id="0"/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DE3215" w:rsidRPr="00AC53D9" w:rsidRDefault="004940C9" w:rsidP="00AC53D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delle attività di formazione </w:t>
      </w:r>
      <w:r w:rsidRPr="004940C9">
        <w:rPr>
          <w:rFonts w:eastAsia="Calibri"/>
          <w:bCs/>
          <w:i/>
        </w:rPr>
        <w:t>in ingresso dei docenti neoassunti o che hanno ottenuto il pa</w:t>
      </w:r>
      <w:r w:rsidR="00BF7BD9">
        <w:rPr>
          <w:rFonts w:eastAsia="Calibri"/>
          <w:bCs/>
          <w:i/>
        </w:rPr>
        <w:t>ssaggio di ruolo per l’a.s. 2021/22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AC53D9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p w:rsidR="00BF7BD9" w:rsidRDefault="00BF7BD9" w:rsidP="00BF7BD9">
      <w:pPr>
        <w:numPr>
          <w:ilvl w:val="0"/>
          <w:numId w:val="8"/>
        </w:numPr>
        <w:jc w:val="both"/>
        <w:rPr>
          <w:i/>
        </w:rPr>
      </w:pPr>
      <w:r w:rsidRPr="00937ABD">
        <w:rPr>
          <w:b/>
          <w:i/>
        </w:rPr>
        <w:t>Albo 1 - laboratorio</w:t>
      </w:r>
      <w:r w:rsidRPr="00937ABD">
        <w:rPr>
          <w:i/>
        </w:rPr>
        <w:t xml:space="preserve">: </w:t>
      </w:r>
      <w:r>
        <w:rPr>
          <w:i/>
        </w:rPr>
        <w:t xml:space="preserve">bisogni educativi speciali, </w:t>
      </w:r>
      <w:r w:rsidRPr="00BC33A0">
        <w:rPr>
          <w:i/>
        </w:rPr>
        <w:t>inclusione soc</w:t>
      </w:r>
      <w:r>
        <w:rPr>
          <w:i/>
        </w:rPr>
        <w:t>iale e dinamiche interculturali</w:t>
      </w:r>
      <w:r w:rsidRPr="00B3238A">
        <w:rPr>
          <w:i/>
        </w:rPr>
        <w:t>.</w:t>
      </w:r>
    </w:p>
    <w:p w:rsidR="00BF7BD9" w:rsidRPr="00B3238A" w:rsidRDefault="00BF7BD9" w:rsidP="00BF7BD9">
      <w:pPr>
        <w:ind w:left="720"/>
        <w:jc w:val="both"/>
        <w:rPr>
          <w:i/>
        </w:rPr>
      </w:pPr>
    </w:p>
    <w:p w:rsidR="00BF7BD9" w:rsidRPr="00ED3A1C" w:rsidRDefault="00BF7BD9" w:rsidP="00BF7BD9">
      <w:pPr>
        <w:numPr>
          <w:ilvl w:val="0"/>
          <w:numId w:val="8"/>
        </w:numPr>
        <w:jc w:val="both"/>
        <w:rPr>
          <w:i/>
        </w:rPr>
      </w:pPr>
      <w:r>
        <w:rPr>
          <w:b/>
          <w:i/>
        </w:rPr>
        <w:t xml:space="preserve">Albo 2 - </w:t>
      </w:r>
      <w:r w:rsidRPr="00ED3A1C">
        <w:rPr>
          <w:b/>
          <w:i/>
        </w:rPr>
        <w:t>laboratorio:</w:t>
      </w:r>
      <w:r w:rsidRPr="00ED3A1C">
        <w:rPr>
          <w:i/>
        </w:rPr>
        <w:t xml:space="preserve"> la dinamica insegnamento-apprendimento: motivare gli studenti ad apprendere</w:t>
      </w:r>
      <w:r>
        <w:rPr>
          <w:i/>
        </w:rPr>
        <w:t>;</w:t>
      </w:r>
      <w:r w:rsidRPr="00ED3A1C">
        <w:rPr>
          <w:i/>
        </w:rPr>
        <w:t xml:space="preserve"> competenze relazionali e competenze trasversali (soft-skills e character skills);</w:t>
      </w:r>
      <w:r>
        <w:rPr>
          <w:i/>
        </w:rPr>
        <w:t xml:space="preserve"> </w:t>
      </w:r>
      <w:r w:rsidRPr="00ED3A1C">
        <w:rPr>
          <w:i/>
        </w:rPr>
        <w:t>gestione della classe e dinamiche relazionali, con particolare riferimento alla prevenzione dei</w:t>
      </w:r>
      <w:r>
        <w:rPr>
          <w:i/>
        </w:rPr>
        <w:t xml:space="preserve"> </w:t>
      </w:r>
      <w:r w:rsidRPr="00ED3A1C">
        <w:rPr>
          <w:i/>
        </w:rPr>
        <w:t>fenomeni di violenza, bullismo e discriminazioni</w:t>
      </w:r>
      <w:r>
        <w:rPr>
          <w:i/>
        </w:rPr>
        <w:t>.</w:t>
      </w:r>
    </w:p>
    <w:p w:rsidR="00BF7BD9" w:rsidRPr="00ED3A1C" w:rsidRDefault="00BF7BD9" w:rsidP="00BF7BD9">
      <w:pPr>
        <w:numPr>
          <w:ilvl w:val="0"/>
          <w:numId w:val="8"/>
        </w:numPr>
        <w:rPr>
          <w:i/>
        </w:rPr>
      </w:pPr>
      <w:r w:rsidRPr="00ED3A1C">
        <w:rPr>
          <w:b/>
          <w:i/>
        </w:rPr>
        <w:t>Albo 3 - laboratorio</w:t>
      </w:r>
      <w:r>
        <w:rPr>
          <w:i/>
        </w:rPr>
        <w:t>:</w:t>
      </w:r>
      <w:r w:rsidRPr="00ED3A1C">
        <w:rPr>
          <w:i/>
        </w:rPr>
        <w:t xml:space="preserve"> educazione sostenibile e transizione ecologica, con particolare riferimento al Piano “Rigenerazione Scuola” pre</w:t>
      </w:r>
      <w:r>
        <w:rPr>
          <w:i/>
        </w:rPr>
        <w:t>sentato nel corso del 2020-2021;</w:t>
      </w:r>
      <w:r w:rsidRPr="00ED3A1C">
        <w:rPr>
          <w:i/>
        </w:rPr>
        <w:t xml:space="preserve"> percorsi per le Competen</w:t>
      </w:r>
      <w:r>
        <w:rPr>
          <w:i/>
        </w:rPr>
        <w:t>ze Trasversali e l’Orientamento.</w:t>
      </w:r>
    </w:p>
    <w:p w:rsidR="00BF7BD9" w:rsidRDefault="00BF7BD9" w:rsidP="00BF7BD9">
      <w:pPr>
        <w:numPr>
          <w:ilvl w:val="0"/>
          <w:numId w:val="8"/>
        </w:numPr>
        <w:jc w:val="both"/>
        <w:rPr>
          <w:i/>
        </w:rPr>
      </w:pPr>
      <w:r w:rsidRPr="00ED3A1C">
        <w:rPr>
          <w:b/>
          <w:i/>
        </w:rPr>
        <w:t>Albo 4 - laboratorio</w:t>
      </w:r>
      <w:r w:rsidRPr="00ED3A1C">
        <w:rPr>
          <w:i/>
        </w:rPr>
        <w:t>: dalla scuola dei contenuti alla scuola delle competenze: innovazione della didattica delle discipline;</w:t>
      </w:r>
      <w:r>
        <w:rPr>
          <w:i/>
        </w:rPr>
        <w:t xml:space="preserve"> </w:t>
      </w:r>
      <w:r w:rsidRPr="00ED3A1C">
        <w:rPr>
          <w:i/>
        </w:rPr>
        <w:t xml:space="preserve">insegnamento di educazione civica e sua integrazione nel curricolo; valutazione finale degli apprendimenti </w:t>
      </w:r>
    </w:p>
    <w:p w:rsidR="00BF7BD9" w:rsidRPr="00ED3A1C" w:rsidRDefault="00BF7BD9" w:rsidP="00BF7B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/>
        </w:rPr>
      </w:pPr>
      <w:r w:rsidRPr="00ED3A1C">
        <w:rPr>
          <w:b/>
          <w:i/>
        </w:rPr>
        <w:t>Albo 5 - laboratorio</w:t>
      </w:r>
      <w:r w:rsidRPr="00ED3A1C">
        <w:rPr>
          <w:i/>
        </w:rPr>
        <w:t>: metodologie e tecnologie della didattica digitale e loro integrazione nel curricolo; competenze digitali dei docenti;</w:t>
      </w:r>
      <w:r w:rsidRPr="00ED3A1C">
        <w:t xml:space="preserve"> </w:t>
      </w:r>
      <w:r w:rsidRPr="00ED3A1C">
        <w:rPr>
          <w:i/>
        </w:rPr>
        <w:t>iniziative e provvedimenti legati alla gestione delle istituzioni scolastiche in fase di emergenza pandemica</w:t>
      </w:r>
      <w:r>
        <w:rPr>
          <w:i/>
        </w:rPr>
        <w:t xml:space="preserve"> (DDI).</w:t>
      </w: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 - </w:t>
      </w:r>
      <w:r w:rsidRPr="00C75BC2">
        <w:t xml:space="preserve">a partecipare alle attività funzionali </w:t>
      </w:r>
      <w:r>
        <w:t>alla realizzazione del progetto;</w:t>
      </w:r>
    </w:p>
    <w:p w:rsidR="00DE3215" w:rsidRDefault="00DE3215" w:rsidP="00FA2514">
      <w:pPr>
        <w:jc w:val="both"/>
      </w:pPr>
      <w:r>
        <w:t xml:space="preserve"> - ad effettuare</w:t>
      </w:r>
      <w:r w:rsidRPr="00C75BC2">
        <w:t xml:space="preserve"> </w:t>
      </w:r>
      <w:r>
        <w:t>attività di monitoraggio e restituzione per l’incontro conclusivo.</w:t>
      </w:r>
    </w:p>
    <w:p w:rsidR="00BF7BD9" w:rsidRDefault="00BF7BD9" w:rsidP="00FA2514">
      <w:pPr>
        <w:jc w:val="both"/>
      </w:pP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143837" w:rsidRDefault="00143837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Documento di identità fronte/retro</w:t>
      </w:r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FA2514" w:rsidRDefault="00DE3215" w:rsidP="00575F7B">
      <w:pPr>
        <w:autoSpaceDE w:val="0"/>
        <w:autoSpaceDN w:val="0"/>
        <w:adjustRightInd w:val="0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1A" w:rsidRDefault="0043381A" w:rsidP="00DE3215">
      <w:r>
        <w:separator/>
      </w:r>
    </w:p>
  </w:endnote>
  <w:endnote w:type="continuationSeparator" w:id="0">
    <w:p w:rsidR="0043381A" w:rsidRDefault="0043381A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1A" w:rsidRDefault="0043381A" w:rsidP="00DE3215">
      <w:r>
        <w:separator/>
      </w:r>
    </w:p>
  </w:footnote>
  <w:footnote w:type="continuationSeparator" w:id="0">
    <w:p w:rsidR="0043381A" w:rsidRDefault="0043381A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F5F5E"/>
    <w:rsid w:val="00143837"/>
    <w:rsid w:val="0021396F"/>
    <w:rsid w:val="0030312A"/>
    <w:rsid w:val="003E7AA6"/>
    <w:rsid w:val="004167CC"/>
    <w:rsid w:val="0043381A"/>
    <w:rsid w:val="004940C9"/>
    <w:rsid w:val="00575F7B"/>
    <w:rsid w:val="005F06DF"/>
    <w:rsid w:val="00671DD3"/>
    <w:rsid w:val="007B628E"/>
    <w:rsid w:val="008B0F92"/>
    <w:rsid w:val="00906EF0"/>
    <w:rsid w:val="00A337C9"/>
    <w:rsid w:val="00AC53D9"/>
    <w:rsid w:val="00B24554"/>
    <w:rsid w:val="00B254AC"/>
    <w:rsid w:val="00B91479"/>
    <w:rsid w:val="00BF7BD9"/>
    <w:rsid w:val="00D96DEE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Preside</cp:lastModifiedBy>
  <cp:revision>2</cp:revision>
  <dcterms:created xsi:type="dcterms:W3CDTF">2021-11-02T07:45:00Z</dcterms:created>
  <dcterms:modified xsi:type="dcterms:W3CDTF">2021-11-02T07:45:00Z</dcterms:modified>
</cp:coreProperties>
</file>