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unga" w:cs="Tunga" w:eastAsia="Tunga" w:hAnsi="Tunga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unga" w:cs="Tunga" w:eastAsia="Tunga" w:hAnsi="Tung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SCHEDA DI ISCRIZIONE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unga" w:cs="Tunga" w:eastAsia="Tunga" w:hAnsi="Tung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PICCOLI REGISTI CERCASI... PER LA LEGALITA'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VII EDIZIONE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A.S. 2019/2020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87.0" w:type="dxa"/>
        <w:jc w:val="left"/>
        <w:tblInd w:w="83.0" w:type="dxa"/>
        <w:tblLayout w:type="fixed"/>
        <w:tblLook w:val="0000"/>
      </w:tblPr>
      <w:tblGrid>
        <w:gridCol w:w="3162"/>
        <w:gridCol w:w="6525"/>
        <w:tblGridChange w:id="0">
          <w:tblGrid>
            <w:gridCol w:w="3162"/>
            <w:gridCol w:w="6525"/>
          </w:tblGrid>
        </w:tblGridChange>
      </w:tblGrid>
      <w:tr>
        <w:trPr>
          <w:trHeight w:val="260" w:hRule="atLeast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Denominazione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Città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Via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4444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Fax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 e Sezione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Coordinatore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Eventuale esperto esterno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e.mail personale docente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87.0" w:type="dxa"/>
        <w:jc w:val="left"/>
        <w:tblInd w:w="83.0" w:type="dxa"/>
        <w:tblLayout w:type="fixed"/>
        <w:tblLook w:val="0000"/>
      </w:tblPr>
      <w:tblGrid>
        <w:gridCol w:w="3750"/>
        <w:gridCol w:w="5937"/>
        <w:tblGridChange w:id="0">
          <w:tblGrid>
            <w:gridCol w:w="3750"/>
            <w:gridCol w:w="5937"/>
          </w:tblGrid>
        </w:tblGridChange>
      </w:tblGrid>
      <w:tr>
        <w:trPr>
          <w:trHeight w:val="260" w:hRule="atLeast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SCHEDA TECNICA DELL'OPERA  REALIZZATA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 originale (minidv, HDV, ecc)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 (minuti)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Anno di realizzazione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Categoria di partecipazione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__Spot sociale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__cortometraggio</w:t>
            </w:r>
          </w:p>
        </w:tc>
      </w:tr>
      <w:tr>
        <w:trPr>
          <w:trHeight w:val="42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 e Sezione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Ideazione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Regia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Riprese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Interpreti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Montaggio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Musiche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87.0" w:type="dxa"/>
        <w:jc w:val="left"/>
        <w:tblInd w:w="83.0" w:type="dxa"/>
        <w:tblLayout w:type="fixed"/>
        <w:tblLook w:val="0000"/>
      </w:tblPr>
      <w:tblGrid>
        <w:gridCol w:w="9687"/>
        <w:tblGridChange w:id="0">
          <w:tblGrid>
            <w:gridCol w:w="9687"/>
          </w:tblGrid>
        </w:tblGridChange>
      </w:tblGrid>
      <w:tr>
        <w:trPr>
          <w:trHeight w:val="260" w:hRule="atLeast"/>
        </w:trPr>
        <w:tc>
          <w:tcPr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1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SINOSSI DEL CORTOMETRAGGIO (max. 1000 battute)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PRESENTAZIONE DEL PROGETTO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In qualità di Dirigente Scolastico di questa scuola, chiedo di partecipare al concorso “Piccoli registi cercasi” e avendone preso visione, dichiaro di accettare integralmente e incondizionatamente il regolamento del concorso.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25400</wp:posOffset>
                </wp:positionV>
                <wp:extent cx="809625" cy="8096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45950" y="337995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25400</wp:posOffset>
                </wp:positionV>
                <wp:extent cx="809625" cy="8096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2845435</wp:posOffset>
                </wp:positionH>
                <wp:positionV relativeFrom="paragraph">
                  <wp:posOffset>254000</wp:posOffset>
                </wp:positionV>
                <wp:extent cx="802005" cy="34480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49760" y="3612360"/>
                          <a:ext cx="7924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Timbro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della Scuola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2845435</wp:posOffset>
                </wp:positionH>
                <wp:positionV relativeFrom="paragraph">
                  <wp:posOffset>254000</wp:posOffset>
                </wp:positionV>
                <wp:extent cx="802005" cy="3448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005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Data </w:t>
        <w:tab/>
        <w:tab/>
        <w:tab/>
        <w:t xml:space="preserve">                   </w:t>
        <w:tab/>
        <w:tab/>
        <w:tab/>
        <w:tab/>
        <w:tab/>
        <w:t xml:space="preserve">           Il Dirigente Scolastico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…………………………………………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Si allegano alla presente: dvd del cortometraggio con indicazione del titolo e della durata e tre fotogrammi del corto.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Il sottoscritto dichiara che tutti i minori raffigurati nei video presentati, sono coperti da idonee liberatorie, rilasciate dai genitori o tutori, per l’utilizzo e la diffusione delle immagini e che le stesse sono custodite agli atti della scuola.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Dichiara altresì che il cortometraggio non lede i diritti di terzi, secondo quanto espresso dalla legge.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Il sottoscritto autorizza la Direzione del Concorso alla proiezione, alla messa in onda e all'utilizzo per fini divulgativi dell'opera inviata, con esclusione assoluta di ogni forma di lucro;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Autorizza inoltre, ai sensi del Decreto Legislativo n. 196/03, la Direzione del Concorso al trattamento e conservazione dei dati personali ai soli fini istituzionali del Concorso.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Data</w:t>
        <w:tab/>
        <w:tab/>
        <w:tab/>
        <w:tab/>
        <w:tab/>
        <w:t xml:space="preserve">                                              Il Dirigente Scolastico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63500</wp:posOffset>
                </wp:positionV>
                <wp:extent cx="809625" cy="8096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45950" y="337995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63500</wp:posOffset>
                </wp:positionV>
                <wp:extent cx="809625" cy="8096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2616835</wp:posOffset>
                </wp:positionH>
                <wp:positionV relativeFrom="paragraph">
                  <wp:posOffset>292100</wp:posOffset>
                </wp:positionV>
                <wp:extent cx="802005" cy="3448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49760" y="3612360"/>
                          <a:ext cx="7924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Timbro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della Scuola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2616835</wp:posOffset>
                </wp:positionH>
                <wp:positionV relativeFrom="paragraph">
                  <wp:posOffset>292100</wp:posOffset>
                </wp:positionV>
                <wp:extent cx="802005" cy="34480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005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…………………………………………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ung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