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77" w:rsidRPr="00AB3420" w:rsidRDefault="002C3877" w:rsidP="00AB3420">
      <w:pPr>
        <w:jc w:val="center"/>
        <w:rPr>
          <w:b/>
          <w:color w:val="000000" w:themeColor="text1"/>
          <w:sz w:val="32"/>
          <w:u w:val="single"/>
        </w:rPr>
      </w:pPr>
      <w:r w:rsidRPr="00AB3420">
        <w:rPr>
          <w:b/>
          <w:color w:val="000000" w:themeColor="text1"/>
          <w:sz w:val="32"/>
          <w:u w:val="single"/>
        </w:rPr>
        <w:t>Costruiamo un grafico a torta.</w:t>
      </w:r>
    </w:p>
    <w:p w:rsidR="002C3877" w:rsidRDefault="002C3877">
      <w:r>
        <w:t>Il grafico a torta è un cerchio suddiviso in settori circolari. Viene utilizzato per rappresentare come le parti formano il tutto.</w:t>
      </w:r>
    </w:p>
    <w:p w:rsidR="002C3877" w:rsidRDefault="002C3877">
      <w:r>
        <w:t>Poiché per costruire un settore circolare abbiamo bisogno dell’angolo al centro, per costruire un diagramma a torta</w:t>
      </w:r>
      <w:r w:rsidR="00AB3420">
        <w:t xml:space="preserve"> in cui ci sono più settori </w:t>
      </w:r>
      <w:proofErr w:type="gramStart"/>
      <w:r w:rsidR="00AB3420">
        <w:t xml:space="preserve">circolari </w:t>
      </w:r>
      <w:r>
        <w:t xml:space="preserve"> abbiamo</w:t>
      </w:r>
      <w:proofErr w:type="gramEnd"/>
      <w:r>
        <w:t xml:space="preserve"> bisogno </w:t>
      </w:r>
      <w:r w:rsidR="003847D0">
        <w:t xml:space="preserve">di più </w:t>
      </w:r>
      <w:r>
        <w:t xml:space="preserve"> angoli al centro.</w:t>
      </w:r>
    </w:p>
    <w:p w:rsidR="002C3877" w:rsidRPr="00D93953" w:rsidRDefault="002C3877">
      <w:pPr>
        <w:rPr>
          <w:i/>
        </w:rPr>
      </w:pPr>
      <w:r w:rsidRPr="00D93953">
        <w:rPr>
          <w:i/>
        </w:rPr>
        <w:t>Esempio partiamo dalle percentuali.</w:t>
      </w:r>
    </w:p>
    <w:p w:rsidR="003A4397" w:rsidRDefault="003A4397"/>
    <w:p w:rsidR="002C3877" w:rsidRDefault="003A4397" w:rsidP="003A4397">
      <w:pPr>
        <w:pStyle w:val="Paragrafoelenco"/>
        <w:numPr>
          <w:ilvl w:val="0"/>
          <w:numId w:val="1"/>
        </w:numPr>
      </w:pPr>
      <w:r>
        <w:t>Nella 2 B in percentuale gli s</w:t>
      </w:r>
      <w:r w:rsidR="002C3877">
        <w:t>port praticati</w:t>
      </w:r>
      <w:r>
        <w:t xml:space="preserve"> hanno i seguenti valori</w:t>
      </w:r>
    </w:p>
    <w:p w:rsidR="002C3877" w:rsidRDefault="002C3877">
      <w:r>
        <w:t xml:space="preserve">Calcio </w:t>
      </w:r>
      <w:r w:rsidR="003A4397">
        <w:t>30%</w:t>
      </w:r>
    </w:p>
    <w:p w:rsidR="003A4397" w:rsidRDefault="003A4397">
      <w:r>
        <w:t>Nuoto 20%</w:t>
      </w:r>
    </w:p>
    <w:p w:rsidR="003A4397" w:rsidRDefault="003A4397">
      <w:r>
        <w:t>Danza 40%</w:t>
      </w:r>
    </w:p>
    <w:p w:rsidR="003A4397" w:rsidRDefault="003A4397">
      <w:r>
        <w:t xml:space="preserve">Pallavolo </w:t>
      </w:r>
      <w:r w:rsidR="00565988">
        <w:t>5</w:t>
      </w:r>
      <w:r>
        <w:t>%</w:t>
      </w:r>
    </w:p>
    <w:p w:rsidR="003A4397" w:rsidRDefault="003A4397">
      <w:r>
        <w:t xml:space="preserve">Pattinaggio </w:t>
      </w:r>
      <w:r w:rsidR="00565988">
        <w:t>5</w:t>
      </w:r>
      <w:r>
        <w:t>%</w:t>
      </w:r>
    </w:p>
    <w:p w:rsidR="003A4397" w:rsidRDefault="003A4397" w:rsidP="003A4397">
      <w:pPr>
        <w:jc w:val="center"/>
      </w:pPr>
      <w:r>
        <w:t>Costruiamo gli angoli</w:t>
      </w:r>
    </w:p>
    <w:p w:rsidR="003A4397" w:rsidRDefault="003A4397">
      <w:pPr>
        <w:rPr>
          <w:rFonts w:eastAsiaTheme="minorEastAsia"/>
        </w:rPr>
      </w:pPr>
      <w:r>
        <w:t xml:space="preserve">Per il calcio 30%           </w:t>
      </w:r>
      <w:proofErr w:type="gramStart"/>
      <w:r>
        <w:t>30 :</w:t>
      </w:r>
      <w:proofErr w:type="gramEnd"/>
      <w:r>
        <w:t xml:space="preserve"> 100 = X  : 360  da cui   segue   X=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30*360  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=    108°</w:t>
      </w:r>
    </w:p>
    <w:p w:rsidR="00DE5DC4" w:rsidRDefault="00DE5DC4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Oppure                       X= 30 *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360</m:t>
            </m:r>
          </m:num>
          <m:den>
            <m:r>
              <w:rPr>
                <w:rFonts w:ascii="Cambria Math" w:eastAsiaTheme="minorEastAsia" w:hAnsi="Cambria Math"/>
              </w:rPr>
              <m:t xml:space="preserve">100 </m:t>
            </m:r>
          </m:den>
        </m:f>
      </m:oMath>
      <w:r>
        <w:rPr>
          <w:rFonts w:eastAsiaTheme="minorEastAsia"/>
        </w:rPr>
        <w:t xml:space="preserve"> = 30 * 3,6 = 108°</w:t>
      </w:r>
    </w:p>
    <w:p w:rsidR="003A4397" w:rsidRDefault="003A4397">
      <w:pPr>
        <w:rPr>
          <w:rFonts w:eastAsiaTheme="minorEastAsia"/>
        </w:rPr>
      </w:pPr>
    </w:p>
    <w:p w:rsidR="003A4397" w:rsidRDefault="003A4397">
      <w:pPr>
        <w:rPr>
          <w:rFonts w:eastAsiaTheme="minorEastAsia"/>
        </w:rPr>
      </w:pPr>
      <w:r>
        <w:t xml:space="preserve">Per il nuoto 20%           </w:t>
      </w:r>
      <w:proofErr w:type="gramStart"/>
      <w:r>
        <w:t>20 :</w:t>
      </w:r>
      <w:proofErr w:type="gramEnd"/>
      <w:r>
        <w:t xml:space="preserve"> 100 =X : 360    da cui   segue  X=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20*360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DE5DC4">
        <w:rPr>
          <w:rFonts w:eastAsiaTheme="minorEastAsia"/>
        </w:rPr>
        <w:t xml:space="preserve">    =        72°</w:t>
      </w:r>
    </w:p>
    <w:p w:rsidR="00DE5DC4" w:rsidRDefault="00DE5DC4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</w:t>
      </w:r>
    </w:p>
    <w:p w:rsidR="00DE5DC4" w:rsidRDefault="00DE5DC4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Oppure </w:t>
      </w:r>
      <w:r w:rsidR="00565988">
        <w:rPr>
          <w:rFonts w:eastAsiaTheme="minorEastAsia"/>
        </w:rPr>
        <w:t xml:space="preserve">                  X = 20*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360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 w:rsidR="00565988">
        <w:rPr>
          <w:rFonts w:eastAsiaTheme="minorEastAsia"/>
        </w:rPr>
        <w:t xml:space="preserve"> = 20 * 3,6 =72 °</w:t>
      </w:r>
    </w:p>
    <w:p w:rsidR="00DE5DC4" w:rsidRDefault="00DE5DC4"/>
    <w:p w:rsidR="00DE5DC4" w:rsidRDefault="00DE5DC4">
      <w:pPr>
        <w:rPr>
          <w:rFonts w:eastAsiaTheme="minorEastAsia"/>
        </w:rPr>
      </w:pPr>
      <w:r>
        <w:t xml:space="preserve">Per la danza 40 %         </w:t>
      </w:r>
      <w:proofErr w:type="gramStart"/>
      <w:r>
        <w:t>40 :</w:t>
      </w:r>
      <w:proofErr w:type="gramEnd"/>
      <w:r>
        <w:t xml:space="preserve">  100 = X : 360     da cui  segue  </w:t>
      </w:r>
      <w:r w:rsidR="00565988">
        <w:t xml:space="preserve">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40*360 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565988">
        <w:rPr>
          <w:rFonts w:eastAsiaTheme="minorEastAsia"/>
        </w:rPr>
        <w:t xml:space="preserve"> = 144°</w:t>
      </w:r>
    </w:p>
    <w:p w:rsidR="00DE5DC4" w:rsidRDefault="00565988">
      <w:r>
        <w:t xml:space="preserve">                            </w:t>
      </w:r>
    </w:p>
    <w:p w:rsidR="00565988" w:rsidRDefault="00565988" w:rsidP="00565988">
      <w:pPr>
        <w:tabs>
          <w:tab w:val="center" w:pos="4819"/>
        </w:tabs>
        <w:rPr>
          <w:rFonts w:eastAsiaTheme="minorEastAsia"/>
        </w:rPr>
      </w:pPr>
      <w:r>
        <w:t xml:space="preserve">                                                                   Oppure                    </w:t>
      </w:r>
      <w:r>
        <w:t>X= 40 *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360</m:t>
            </m:r>
          </m:num>
          <m:den>
            <m:r>
              <w:rPr>
                <w:rFonts w:ascii="Cambria Math" w:hAnsi="Cambria Math"/>
              </w:rPr>
              <m:t xml:space="preserve">100 </m:t>
            </m:r>
          </m:den>
        </m:f>
      </m:oMath>
      <w:r>
        <w:rPr>
          <w:rFonts w:eastAsiaTheme="minorEastAsia"/>
        </w:rPr>
        <w:t xml:space="preserve"> =40 * 3,6 = 144 °</w:t>
      </w:r>
    </w:p>
    <w:p w:rsidR="00565988" w:rsidRDefault="00565988" w:rsidP="00565988">
      <w:pPr>
        <w:tabs>
          <w:tab w:val="center" w:pos="4819"/>
        </w:tabs>
      </w:pPr>
    </w:p>
    <w:p w:rsidR="00565988" w:rsidRDefault="00DE5DC4">
      <w:r>
        <w:t xml:space="preserve">Per la pallavolo </w:t>
      </w:r>
      <w:r w:rsidR="00565988">
        <w:t xml:space="preserve">5 </w:t>
      </w:r>
      <w:r>
        <w:t xml:space="preserve">%     </w:t>
      </w:r>
      <w:proofErr w:type="gramStart"/>
      <w:r w:rsidR="00565988">
        <w:t>5</w:t>
      </w:r>
      <w:r>
        <w:t xml:space="preserve">  :</w:t>
      </w:r>
      <w:proofErr w:type="gramEnd"/>
      <w:r>
        <w:t xml:space="preserve"> 100 = X : 360    Da cui segue </w:t>
      </w:r>
      <w:r w:rsidR="00565988">
        <w:t xml:space="preserve">   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5*360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565988">
        <w:rPr>
          <w:rFonts w:eastAsiaTheme="minorEastAsia"/>
        </w:rPr>
        <w:t xml:space="preserve"> =18°</w:t>
      </w:r>
    </w:p>
    <w:p w:rsidR="00565988" w:rsidRDefault="00565988">
      <w:r>
        <w:t xml:space="preserve">                                                                                   </w:t>
      </w:r>
    </w:p>
    <w:p w:rsidR="00DE5DC4" w:rsidRDefault="00565988">
      <w:pPr>
        <w:rPr>
          <w:rFonts w:eastAsiaTheme="minorEastAsia"/>
        </w:rPr>
      </w:pPr>
      <w:r>
        <w:t xml:space="preserve">                                                                  Oppure                                  </w:t>
      </w:r>
      <w:r w:rsidR="00DE5DC4">
        <w:t xml:space="preserve">  X = </w:t>
      </w:r>
      <w:r>
        <w:t>5</w:t>
      </w:r>
      <w:r w:rsidR="00DE5DC4">
        <w:t xml:space="preserve"> 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DE5DC4">
        <w:rPr>
          <w:rFonts w:eastAsiaTheme="minorEastAsia"/>
        </w:rPr>
        <w:t xml:space="preserve"> = </w:t>
      </w:r>
      <w:r>
        <w:rPr>
          <w:rFonts w:eastAsiaTheme="minorEastAsia"/>
        </w:rPr>
        <w:t>5</w:t>
      </w:r>
      <w:r w:rsidR="00DE5DC4">
        <w:rPr>
          <w:rFonts w:eastAsiaTheme="minorEastAsia"/>
        </w:rPr>
        <w:t xml:space="preserve"> * 3,6= </w:t>
      </w:r>
      <w:r>
        <w:rPr>
          <w:rFonts w:eastAsiaTheme="minorEastAsia"/>
        </w:rPr>
        <w:t>18°</w:t>
      </w:r>
    </w:p>
    <w:p w:rsidR="0057330D" w:rsidRDefault="0057330D"/>
    <w:p w:rsidR="00565988" w:rsidRDefault="00565988">
      <w:r>
        <w:t>Per pattinaggio 5</w:t>
      </w:r>
      <w:r w:rsidR="00D93953">
        <w:t xml:space="preserve"> </w:t>
      </w:r>
      <w:r>
        <w:t>%</w:t>
      </w:r>
      <w:r w:rsidR="0057330D">
        <w:t xml:space="preserve"> </w:t>
      </w:r>
      <w:r>
        <w:t xml:space="preserve">è uguale  </w:t>
      </w:r>
      <w:r w:rsidR="00D93953">
        <w:t xml:space="preserve"> a</w:t>
      </w:r>
      <w:r w:rsidR="0057330D">
        <w:t xml:space="preserve">lla pallavolo </w:t>
      </w:r>
      <w:r>
        <w:t>quindi 18</w:t>
      </w:r>
      <w:r w:rsidR="00D93953">
        <w:t>°</w:t>
      </w:r>
    </w:p>
    <w:p w:rsidR="00D93953" w:rsidRDefault="00D93953"/>
    <w:p w:rsidR="00D93953" w:rsidRDefault="00D93953">
      <w:r>
        <w:t xml:space="preserve">Notiamo </w:t>
      </w:r>
      <w:proofErr w:type="gramStart"/>
      <w:r>
        <w:t>che ,come</w:t>
      </w:r>
      <w:proofErr w:type="gramEnd"/>
      <w:r>
        <w:t xml:space="preserve"> per le percentuali  il totale  deve dare 100  ( infatti 30 + 20 +40 +5+5 =100 )   </w:t>
      </w:r>
    </w:p>
    <w:p w:rsidR="00D93953" w:rsidRDefault="00D93953">
      <w:r>
        <w:t xml:space="preserve">così il totale dei gradi deve dare 360° come l’angolo </w:t>
      </w:r>
      <w:proofErr w:type="gramStart"/>
      <w:r>
        <w:t>giro  che</w:t>
      </w:r>
      <w:proofErr w:type="gramEnd"/>
      <w:r>
        <w:t xml:space="preserve"> è l’angolo al centro del nostro grafico a torta.</w:t>
      </w:r>
    </w:p>
    <w:p w:rsidR="00D93953" w:rsidRDefault="00D93953">
      <w:proofErr w:type="gramStart"/>
      <w:r>
        <w:t>( nel</w:t>
      </w:r>
      <w:proofErr w:type="gramEnd"/>
      <w:r>
        <w:t xml:space="preserve"> nostro esempio 108°+72°+144°+18°+18° = 360° )</w:t>
      </w:r>
    </w:p>
    <w:p w:rsidR="00AB3420" w:rsidRDefault="00AB3420"/>
    <w:p w:rsidR="00AB3420" w:rsidRDefault="00AB3420"/>
    <w:p w:rsidR="00AB3420" w:rsidRDefault="00AB3420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847D0" w:rsidRDefault="003847D0"/>
    <w:p w:rsidR="003847D0" w:rsidRPr="0057330D" w:rsidRDefault="003847D0" w:rsidP="0057330D">
      <w:pPr>
        <w:jc w:val="center"/>
        <w:rPr>
          <w:sz w:val="48"/>
        </w:rPr>
      </w:pPr>
      <w:r w:rsidRPr="0057330D">
        <w:rPr>
          <w:sz w:val="48"/>
        </w:rPr>
        <w:t xml:space="preserve">Secondo </w:t>
      </w:r>
      <w:proofErr w:type="gramStart"/>
      <w:r w:rsidRPr="0057330D">
        <w:rPr>
          <w:sz w:val="48"/>
        </w:rPr>
        <w:t>esempio .</w:t>
      </w:r>
      <w:proofErr w:type="gramEnd"/>
    </w:p>
    <w:p w:rsidR="003847D0" w:rsidRDefault="003847D0">
      <w:r>
        <w:t>Supponiamo di avere la seguente tabella riferita ad una classe di 25 alunni sul numero di ragazzi che portano le lenti a contatto, gli occhiali o niente.</w:t>
      </w:r>
    </w:p>
    <w:p w:rsidR="003847D0" w:rsidRDefault="003847D0">
      <w:r>
        <w:t>Questa volta devo trovare anche le percentuali. Ho la seguente tabella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47D0" w:rsidTr="003847D0">
        <w:tc>
          <w:tcPr>
            <w:tcW w:w="4814" w:type="dxa"/>
          </w:tcPr>
          <w:p w:rsidR="003847D0" w:rsidRDefault="003847D0"/>
        </w:tc>
        <w:tc>
          <w:tcPr>
            <w:tcW w:w="4814" w:type="dxa"/>
          </w:tcPr>
          <w:p w:rsidR="003847D0" w:rsidRDefault="003847D0">
            <w:r>
              <w:t>Numero di alunni</w:t>
            </w:r>
            <w:r w:rsidR="00670F2D">
              <w:t xml:space="preserve"> (frequenza assoluta)</w:t>
            </w:r>
          </w:p>
        </w:tc>
      </w:tr>
      <w:tr w:rsidR="003847D0" w:rsidTr="003847D0">
        <w:tc>
          <w:tcPr>
            <w:tcW w:w="4814" w:type="dxa"/>
          </w:tcPr>
          <w:p w:rsidR="003847D0" w:rsidRDefault="003847D0">
            <w:r>
              <w:t>Occhiali</w:t>
            </w:r>
          </w:p>
        </w:tc>
        <w:tc>
          <w:tcPr>
            <w:tcW w:w="4814" w:type="dxa"/>
          </w:tcPr>
          <w:p w:rsidR="003847D0" w:rsidRDefault="003847D0">
            <w:r>
              <w:t>12</w:t>
            </w:r>
          </w:p>
        </w:tc>
      </w:tr>
      <w:tr w:rsidR="003847D0" w:rsidTr="003847D0">
        <w:tc>
          <w:tcPr>
            <w:tcW w:w="4814" w:type="dxa"/>
          </w:tcPr>
          <w:p w:rsidR="003847D0" w:rsidRDefault="003847D0">
            <w:r>
              <w:t xml:space="preserve">Lenti a contatto </w:t>
            </w:r>
          </w:p>
        </w:tc>
        <w:tc>
          <w:tcPr>
            <w:tcW w:w="4814" w:type="dxa"/>
          </w:tcPr>
          <w:p w:rsidR="003847D0" w:rsidRDefault="00670F2D">
            <w:r>
              <w:t xml:space="preserve">  </w:t>
            </w:r>
            <w:r w:rsidR="003847D0">
              <w:t>5</w:t>
            </w:r>
          </w:p>
        </w:tc>
      </w:tr>
      <w:tr w:rsidR="003847D0" w:rsidTr="003847D0">
        <w:tc>
          <w:tcPr>
            <w:tcW w:w="4814" w:type="dxa"/>
          </w:tcPr>
          <w:p w:rsidR="003847D0" w:rsidRDefault="003847D0">
            <w:r>
              <w:t>Niente</w:t>
            </w:r>
          </w:p>
        </w:tc>
        <w:tc>
          <w:tcPr>
            <w:tcW w:w="4814" w:type="dxa"/>
          </w:tcPr>
          <w:p w:rsidR="003847D0" w:rsidRDefault="00670F2D">
            <w:r>
              <w:t xml:space="preserve">  </w:t>
            </w:r>
            <w:r w:rsidR="003847D0">
              <w:t>8</w:t>
            </w:r>
          </w:p>
        </w:tc>
      </w:tr>
    </w:tbl>
    <w:p w:rsidR="003847D0" w:rsidRDefault="00670F2D">
      <w:r>
        <w:t xml:space="preserve">                                                                         Totale              2 5    </w:t>
      </w:r>
    </w:p>
    <w:p w:rsidR="003847D0" w:rsidRDefault="003847D0">
      <w:r>
        <w:t xml:space="preserve"> </w:t>
      </w:r>
      <w:r w:rsidR="00670F2D">
        <w:t>Trovo le percentuali</w:t>
      </w:r>
    </w:p>
    <w:p w:rsidR="00670F2D" w:rsidRDefault="007E4910">
      <w:pPr>
        <w:rPr>
          <w:rFonts w:eastAsiaTheme="minorEastAsia"/>
        </w:rPr>
      </w:pPr>
      <w:r>
        <w:t xml:space="preserve">Occhiali       </w:t>
      </w:r>
      <w:proofErr w:type="gramStart"/>
      <w:r w:rsidR="00670F2D">
        <w:t>12 :</w:t>
      </w:r>
      <w:proofErr w:type="gramEnd"/>
      <w:r w:rsidR="00670F2D">
        <w:t xml:space="preserve"> 25 = X : 100                                  X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12*100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="00670F2D">
        <w:rPr>
          <w:rFonts w:eastAsiaTheme="minorEastAsia"/>
        </w:rPr>
        <w:t xml:space="preserve"> =  48             48% </w:t>
      </w:r>
    </w:p>
    <w:p w:rsidR="00670F2D" w:rsidRDefault="007E4910" w:rsidP="00670F2D">
      <w:pPr>
        <w:tabs>
          <w:tab w:val="center" w:pos="4819"/>
        </w:tabs>
        <w:rPr>
          <w:rFonts w:eastAsiaTheme="minorEastAsia"/>
        </w:rPr>
      </w:pPr>
      <w:r>
        <w:t xml:space="preserve">Lenti a contatto     </w:t>
      </w:r>
      <w:proofErr w:type="gramStart"/>
      <w:r w:rsidR="00670F2D">
        <w:t>5 :</w:t>
      </w:r>
      <w:proofErr w:type="gramEnd"/>
      <w:r w:rsidR="00670F2D">
        <w:t xml:space="preserve"> 25 = X : 100                 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5*100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="00670F2D">
        <w:rPr>
          <w:rFonts w:eastAsiaTheme="minorEastAsia"/>
        </w:rPr>
        <w:t xml:space="preserve"> =20</w:t>
      </w:r>
      <w:r w:rsidR="00670F2D">
        <w:rPr>
          <w:rFonts w:eastAsiaTheme="minorEastAsia"/>
        </w:rPr>
        <w:tab/>
      </w:r>
      <w:r>
        <w:rPr>
          <w:rFonts w:eastAsiaTheme="minorEastAsia"/>
        </w:rPr>
        <w:t xml:space="preserve">         </w:t>
      </w:r>
      <w:r w:rsidR="00670F2D">
        <w:rPr>
          <w:rFonts w:eastAsiaTheme="minorEastAsia"/>
        </w:rPr>
        <w:t>20%</w:t>
      </w:r>
    </w:p>
    <w:p w:rsidR="00670F2D" w:rsidRDefault="00670F2D" w:rsidP="00670F2D">
      <w:pPr>
        <w:tabs>
          <w:tab w:val="center" w:pos="4819"/>
        </w:tabs>
      </w:pPr>
    </w:p>
    <w:p w:rsidR="00670F2D" w:rsidRDefault="007E4910" w:rsidP="00670F2D">
      <w:pPr>
        <w:tabs>
          <w:tab w:val="center" w:pos="4819"/>
        </w:tabs>
        <w:rPr>
          <w:rFonts w:eastAsiaTheme="minorEastAsia"/>
        </w:rPr>
      </w:pPr>
      <w:r>
        <w:lastRenderedPageBreak/>
        <w:t xml:space="preserve">Niente           </w:t>
      </w:r>
      <w:r w:rsidR="00670F2D">
        <w:t xml:space="preserve">8: 25 = </w:t>
      </w:r>
      <w:proofErr w:type="gramStart"/>
      <w:r w:rsidR="00670F2D">
        <w:t>X :</w:t>
      </w:r>
      <w:proofErr w:type="gramEnd"/>
      <w:r w:rsidR="00670F2D">
        <w:t xml:space="preserve"> 100                 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8*100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="00670F2D">
        <w:rPr>
          <w:rFonts w:eastAsiaTheme="minorEastAsia"/>
        </w:rPr>
        <w:t xml:space="preserve"> = 32</w:t>
      </w:r>
      <w:r w:rsidR="00670F2D">
        <w:rPr>
          <w:rFonts w:eastAsiaTheme="minorEastAsia"/>
        </w:rPr>
        <w:tab/>
      </w:r>
      <w:r>
        <w:rPr>
          <w:rFonts w:eastAsiaTheme="minorEastAsia"/>
        </w:rPr>
        <w:t xml:space="preserve">                                 </w:t>
      </w:r>
      <w:r w:rsidR="00670F2D">
        <w:rPr>
          <w:rFonts w:eastAsiaTheme="minorEastAsia"/>
        </w:rPr>
        <w:t>32%</w:t>
      </w:r>
    </w:p>
    <w:p w:rsidR="00670F2D" w:rsidRDefault="00670F2D" w:rsidP="00670F2D">
      <w:pPr>
        <w:tabs>
          <w:tab w:val="center" w:pos="4819"/>
        </w:tabs>
      </w:pPr>
    </w:p>
    <w:p w:rsidR="00670F2D" w:rsidRDefault="00670F2D" w:rsidP="00670F2D">
      <w:pPr>
        <w:tabs>
          <w:tab w:val="center" w:pos="4819"/>
        </w:tabs>
      </w:pPr>
      <w:r>
        <w:t>Calcolo gli angoli</w:t>
      </w:r>
    </w:p>
    <w:p w:rsidR="00670F2D" w:rsidRDefault="00670F2D" w:rsidP="00670F2D">
      <w:pPr>
        <w:tabs>
          <w:tab w:val="center" w:pos="4819"/>
        </w:tabs>
        <w:rPr>
          <w:rFonts w:eastAsiaTheme="minorEastAsia"/>
        </w:rPr>
      </w:pPr>
      <w:r>
        <w:t xml:space="preserve">48 :100 = X :360      </w:t>
      </w:r>
      <w:r w:rsidR="002A7DCD">
        <w:t>X=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48*360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2A7DCD">
        <w:rPr>
          <w:rFonts w:eastAsiaTheme="minorEastAsia"/>
        </w:rPr>
        <w:t xml:space="preserve"> </w:t>
      </w:r>
      <w:proofErr w:type="gramStart"/>
      <w:r w:rsidR="002A7DCD">
        <w:rPr>
          <w:rFonts w:eastAsiaTheme="minorEastAsia"/>
        </w:rPr>
        <w:t>=  48</w:t>
      </w:r>
      <w:proofErr w:type="gramEnd"/>
      <w:r w:rsidR="002A7DCD">
        <w:rPr>
          <w:rFonts w:eastAsiaTheme="minorEastAsia"/>
        </w:rPr>
        <w:t xml:space="preserve"> *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360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>=</m:t>
        </m:r>
      </m:oMath>
      <w:r w:rsidR="002A7DCD">
        <w:rPr>
          <w:rFonts w:eastAsiaTheme="minorEastAsia"/>
        </w:rPr>
        <w:t>172,8  approssimo a 173°</w:t>
      </w:r>
      <w:r w:rsidR="007E4910">
        <w:rPr>
          <w:rFonts w:eastAsiaTheme="minorEastAsia"/>
        </w:rPr>
        <w:t xml:space="preserve"> (occhiali)</w:t>
      </w:r>
    </w:p>
    <w:p w:rsidR="002A7DCD" w:rsidRDefault="002A7DCD" w:rsidP="00670F2D">
      <w:pPr>
        <w:tabs>
          <w:tab w:val="center" w:pos="4819"/>
        </w:tabs>
      </w:pPr>
    </w:p>
    <w:p w:rsidR="002A7DCD" w:rsidRDefault="002A7DCD" w:rsidP="00670F2D">
      <w:pPr>
        <w:tabs>
          <w:tab w:val="center" w:pos="4819"/>
        </w:tabs>
      </w:pPr>
      <w:r>
        <w:t>20 :100 = X:360      X = 20 * 3,6= 72°</w:t>
      </w:r>
      <w:r w:rsidR="007E4910">
        <w:t xml:space="preserve">            </w:t>
      </w:r>
      <w:proofErr w:type="gramStart"/>
      <w:r w:rsidR="007E4910">
        <w:t xml:space="preserve">   (</w:t>
      </w:r>
      <w:proofErr w:type="gramEnd"/>
      <w:r w:rsidR="007E4910">
        <w:t>lenti a contatto)</w:t>
      </w:r>
    </w:p>
    <w:p w:rsidR="002A7DCD" w:rsidRDefault="002A7DCD" w:rsidP="00670F2D">
      <w:pPr>
        <w:tabs>
          <w:tab w:val="center" w:pos="4819"/>
        </w:tabs>
      </w:pPr>
    </w:p>
    <w:p w:rsidR="002A7DCD" w:rsidRDefault="002A7DCD" w:rsidP="00670F2D">
      <w:pPr>
        <w:tabs>
          <w:tab w:val="center" w:pos="4819"/>
        </w:tabs>
      </w:pPr>
      <w:r>
        <w:t xml:space="preserve">32 :100 = </w:t>
      </w:r>
      <w:proofErr w:type="gramStart"/>
      <w:r>
        <w:t>X :</w:t>
      </w:r>
      <w:proofErr w:type="gramEnd"/>
      <w:r>
        <w:t xml:space="preserve"> 360        X= 32 *3,6 =115,2    approssimo a 115°</w:t>
      </w:r>
      <w:r w:rsidR="007E4910">
        <w:t xml:space="preserve">   (niente)</w:t>
      </w:r>
    </w:p>
    <w:p w:rsidR="002A7DCD" w:rsidRDefault="002A7DCD" w:rsidP="00670F2D">
      <w:pPr>
        <w:tabs>
          <w:tab w:val="center" w:pos="4819"/>
        </w:tabs>
      </w:pPr>
      <w:r>
        <w:t xml:space="preserve">Notiamo che 173 °+ 72° +115° = </w:t>
      </w:r>
      <w:r w:rsidR="007E4910">
        <w:t>360°</w:t>
      </w:r>
    </w:p>
    <w:p w:rsidR="007E4910" w:rsidRDefault="007E4910" w:rsidP="00670F2D">
      <w:pPr>
        <w:tabs>
          <w:tab w:val="center" w:pos="4819"/>
        </w:tabs>
      </w:pPr>
      <w:r>
        <w:t xml:space="preserve">                                  Quindi avrò la tabella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E4910" w:rsidTr="007E4910"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</w:p>
        </w:tc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  <w:r>
              <w:t>Frequenze</w:t>
            </w:r>
          </w:p>
        </w:tc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  <w:r>
              <w:t xml:space="preserve">Percentuali </w:t>
            </w:r>
          </w:p>
        </w:tc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  <w:r>
              <w:t>Angoli</w:t>
            </w:r>
          </w:p>
        </w:tc>
      </w:tr>
      <w:tr w:rsidR="007E4910" w:rsidTr="007E4910"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  <w:r>
              <w:t>Occhiali</w:t>
            </w:r>
          </w:p>
        </w:tc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  <w:r>
              <w:t>12</w:t>
            </w:r>
          </w:p>
        </w:tc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  <w:r>
              <w:t>48%</w:t>
            </w:r>
          </w:p>
        </w:tc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  <w:r>
              <w:t>173°</w:t>
            </w:r>
          </w:p>
        </w:tc>
      </w:tr>
      <w:tr w:rsidR="007E4910" w:rsidTr="007E4910"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  <w:r>
              <w:t>Lenti a contatto</w:t>
            </w:r>
          </w:p>
        </w:tc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  <w:r>
              <w:t xml:space="preserve">  5</w:t>
            </w:r>
          </w:p>
        </w:tc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  <w:r>
              <w:t>20%</w:t>
            </w:r>
          </w:p>
        </w:tc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  <w:r>
              <w:t xml:space="preserve">  72°</w:t>
            </w:r>
          </w:p>
        </w:tc>
      </w:tr>
      <w:tr w:rsidR="007E4910" w:rsidTr="007E4910"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  <w:r>
              <w:t>Niente</w:t>
            </w:r>
          </w:p>
        </w:tc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  <w:r>
              <w:t xml:space="preserve">  8</w:t>
            </w:r>
          </w:p>
        </w:tc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  <w:r>
              <w:t>32%</w:t>
            </w:r>
          </w:p>
        </w:tc>
        <w:tc>
          <w:tcPr>
            <w:tcW w:w="2407" w:type="dxa"/>
          </w:tcPr>
          <w:p w:rsidR="007E4910" w:rsidRDefault="007E4910" w:rsidP="00670F2D">
            <w:pPr>
              <w:tabs>
                <w:tab w:val="center" w:pos="4819"/>
              </w:tabs>
            </w:pPr>
            <w:r>
              <w:t>115°</w:t>
            </w:r>
          </w:p>
        </w:tc>
      </w:tr>
    </w:tbl>
    <w:p w:rsidR="007E4910" w:rsidRDefault="007E4910" w:rsidP="007E4910">
      <w:pPr>
        <w:tabs>
          <w:tab w:val="left" w:pos="2625"/>
          <w:tab w:val="center" w:pos="4819"/>
          <w:tab w:val="left" w:pos="7290"/>
        </w:tabs>
      </w:pPr>
      <w:r>
        <w:t xml:space="preserve">                      Totale                  25</w:t>
      </w:r>
      <w:r>
        <w:tab/>
        <w:t xml:space="preserve">        100</w:t>
      </w:r>
      <w:r>
        <w:tab/>
        <w:t xml:space="preserve"> 360</w:t>
      </w:r>
      <w:r w:rsidR="0057330D">
        <w:t>°</w:t>
      </w:r>
    </w:p>
    <w:p w:rsidR="007E4910" w:rsidRDefault="007E4910" w:rsidP="007E4910">
      <w:pPr>
        <w:tabs>
          <w:tab w:val="left" w:pos="2625"/>
          <w:tab w:val="center" w:pos="4819"/>
          <w:tab w:val="left" w:pos="7290"/>
        </w:tabs>
      </w:pPr>
    </w:p>
    <w:p w:rsidR="007E4910" w:rsidRDefault="007E4910" w:rsidP="007E4910">
      <w:pPr>
        <w:tabs>
          <w:tab w:val="left" w:pos="2625"/>
          <w:tab w:val="center" w:pos="4819"/>
          <w:tab w:val="left" w:pos="7290"/>
        </w:tabs>
      </w:pPr>
      <w:r>
        <w:t>Costruisco il grafico</w:t>
      </w: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7E4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A2091"/>
    <w:multiLevelType w:val="hybridMultilevel"/>
    <w:tmpl w:val="37E0FE8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77"/>
    <w:rsid w:val="002A7DCD"/>
    <w:rsid w:val="002C3877"/>
    <w:rsid w:val="003847D0"/>
    <w:rsid w:val="003A4397"/>
    <w:rsid w:val="00565988"/>
    <w:rsid w:val="0057330D"/>
    <w:rsid w:val="00670F2D"/>
    <w:rsid w:val="007E4910"/>
    <w:rsid w:val="00AB3420"/>
    <w:rsid w:val="00D93953"/>
    <w:rsid w:val="00D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89B"/>
  <w15:chartTrackingRefBased/>
  <w15:docId w15:val="{D04F71ED-8A2B-4ED3-BFE2-425997EF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39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A4397"/>
    <w:rPr>
      <w:color w:val="808080"/>
    </w:rPr>
  </w:style>
  <w:style w:type="table" w:styleId="Grigliatabella">
    <w:name w:val="Table Grid"/>
    <w:basedOn w:val="Tabellanormale"/>
    <w:uiPriority w:val="39"/>
    <w:rsid w:val="0038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Sport 2 B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FF9-452A-9A36-81A2D61511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FF9-452A-9A36-81A2D61511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FF9-452A-9A36-81A2D61511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FF9-452A-9A36-81A2D61511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FF9-452A-9A36-81A2D61511D4}"/>
              </c:ext>
            </c:extLst>
          </c:dPt>
          <c:cat>
            <c:strRef>
              <c:f>Foglio1!$A$2:$A$6</c:f>
              <c:strCache>
                <c:ptCount val="5"/>
                <c:pt idx="0">
                  <c:v>Calcio</c:v>
                </c:pt>
                <c:pt idx="1">
                  <c:v>Nuoto</c:v>
                </c:pt>
                <c:pt idx="2">
                  <c:v>Danza</c:v>
                </c:pt>
                <c:pt idx="3">
                  <c:v>Pallavolo</c:v>
                </c:pt>
                <c:pt idx="4">
                  <c:v>Pattinaggio</c:v>
                </c:pt>
              </c:strCache>
            </c:strRef>
          </c:cat>
          <c:val>
            <c:numRef>
              <c:f>Foglio1!$B$2:$B$6</c:f>
              <c:numCache>
                <c:formatCode>0%</c:formatCode>
                <c:ptCount val="5"/>
                <c:pt idx="0">
                  <c:v>0.3</c:v>
                </c:pt>
                <c:pt idx="1">
                  <c:v>0.2</c:v>
                </c:pt>
                <c:pt idx="2">
                  <c:v>0.4</c:v>
                </c:pt>
                <c:pt idx="3">
                  <c:v>0.05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31-471A-974F-5F4091A8A9B5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Colonna2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FF9-452A-9A36-81A2D61511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FF9-452A-9A36-81A2D61511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FF9-452A-9A36-81A2D61511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FF9-452A-9A36-81A2D61511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FF9-452A-9A36-81A2D61511D4}"/>
              </c:ext>
            </c:extLst>
          </c:dPt>
          <c:cat>
            <c:strRef>
              <c:f>Foglio1!$A$2:$A$6</c:f>
              <c:strCache>
                <c:ptCount val="5"/>
                <c:pt idx="0">
                  <c:v>Calcio</c:v>
                </c:pt>
                <c:pt idx="1">
                  <c:v>Nuoto</c:v>
                </c:pt>
                <c:pt idx="2">
                  <c:v>Danza</c:v>
                </c:pt>
                <c:pt idx="3">
                  <c:v>Pallavolo</c:v>
                </c:pt>
                <c:pt idx="4">
                  <c:v>Pattinaggio</c:v>
                </c:pt>
              </c:strCache>
            </c:strRef>
          </c:cat>
          <c:val>
            <c:numRef>
              <c:f>Foglio1!$C$2:$C$6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31-471A-974F-5F4091A8A9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Percentuali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8FF-4CB0-9BC3-17B7BC0FC5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8FF-4CB0-9BC3-17B7BC0FC5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8FF-4CB0-9BC3-17B7BC0FC5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8FF-4CB0-9BC3-17B7BC0FC57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3"/>
                <c:pt idx="0">
                  <c:v>Occhiali</c:v>
                </c:pt>
                <c:pt idx="1">
                  <c:v>Lenti a contatto</c:v>
                </c:pt>
                <c:pt idx="2">
                  <c:v>Niente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48</c:v>
                </c:pt>
                <c:pt idx="1">
                  <c:v>20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F0-47BC-9F5C-58452E9B03A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5471-7B6D-4072-A5A1-CAE94F92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Tosto</dc:creator>
  <cp:keywords/>
  <dc:description/>
  <cp:lastModifiedBy>Anna Tosto</cp:lastModifiedBy>
  <cp:revision>1</cp:revision>
  <dcterms:created xsi:type="dcterms:W3CDTF">2018-05-05T04:53:00Z</dcterms:created>
  <dcterms:modified xsi:type="dcterms:W3CDTF">2018-05-05T06:44:00Z</dcterms:modified>
</cp:coreProperties>
</file>